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w:t>
      </w:r>
      <w:r w:rsidR="00427D07">
        <w:rPr>
          <w:b/>
          <w:bCs/>
        </w:rPr>
        <w:t>3</w:t>
      </w:r>
      <w:r w:rsidR="00BF71D5">
        <w:rPr>
          <w:b/>
          <w:bCs/>
        </w:rPr>
        <w:t>.1.</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C8070A" w:rsidRPr="0016698F" w:rsidRDefault="00C8070A" w:rsidP="006D6B0C">
      <w:pPr>
        <w:ind w:left="709" w:right="283"/>
        <w:jc w:val="both"/>
        <w:rPr>
          <w:b/>
          <w:bCs/>
          <w:sz w:val="28"/>
          <w:szCs w:val="28"/>
        </w:rPr>
      </w:pPr>
      <w:r w:rsidRPr="0016698F">
        <w:rPr>
          <w:b/>
          <w:bCs/>
          <w:sz w:val="28"/>
          <w:szCs w:val="28"/>
        </w:rPr>
        <w:t xml:space="preserve">Доставка на хранителни продукти за </w:t>
      </w:r>
      <w:r w:rsidR="0016698F" w:rsidRPr="0016698F">
        <w:rPr>
          <w:rFonts w:eastAsia="Calibri"/>
          <w:b/>
          <w:bCs/>
          <w:sz w:val="28"/>
          <w:szCs w:val="28"/>
        </w:rPr>
        <w:t xml:space="preserve">обектите към Дирекция </w:t>
      </w:r>
      <w:r w:rsidR="0016698F" w:rsidRPr="0016698F">
        <w:rPr>
          <w:rFonts w:eastAsia="Calibri"/>
          <w:b/>
          <w:sz w:val="28"/>
          <w:szCs w:val="28"/>
        </w:rPr>
        <w:t>„Образование, младежки дейности и спорт”</w:t>
      </w:r>
      <w:r w:rsidRPr="0016698F">
        <w:rPr>
          <w:b/>
          <w:bCs/>
          <w:sz w:val="28"/>
          <w:szCs w:val="28"/>
        </w:rPr>
        <w:t>, разположени на територията на Община Велико Търново, по обособени позиции:</w:t>
      </w:r>
    </w:p>
    <w:p w:rsidR="007B7738" w:rsidRPr="009E272F" w:rsidRDefault="00C8070A" w:rsidP="006D6B0C">
      <w:pPr>
        <w:ind w:left="709" w:right="283"/>
        <w:jc w:val="both"/>
        <w:rPr>
          <w:b/>
          <w:bCs/>
          <w:caps/>
        </w:rPr>
      </w:pPr>
      <w:r w:rsidRPr="00C8070A">
        <w:rPr>
          <w:b/>
          <w:bCs/>
          <w:sz w:val="28"/>
          <w:szCs w:val="28"/>
        </w:rPr>
        <w:tab/>
      </w:r>
    </w:p>
    <w:p w:rsidR="0016698F" w:rsidRPr="00427D07" w:rsidRDefault="0016698F" w:rsidP="006D6B0C">
      <w:pPr>
        <w:ind w:left="709" w:right="283"/>
        <w:jc w:val="both"/>
        <w:rPr>
          <w:rFonts w:eastAsia="Calibri"/>
          <w:b/>
          <w:bCs/>
        </w:rPr>
      </w:pPr>
      <w:r w:rsidRPr="00427D07">
        <w:rPr>
          <w:rFonts w:eastAsia="Calibri"/>
          <w:b/>
          <w:bCs/>
        </w:rPr>
        <w:t>О</w:t>
      </w:r>
      <w:r w:rsidR="00427D07" w:rsidRPr="00427D07">
        <w:rPr>
          <w:rFonts w:eastAsia="Calibri"/>
          <w:b/>
          <w:bCs/>
        </w:rPr>
        <w:t xml:space="preserve">тносно </w:t>
      </w:r>
      <w:r w:rsidR="00427D07" w:rsidRPr="00427D07">
        <w:rPr>
          <w:rFonts w:eastAsia="Calibri"/>
          <w:b/>
          <w:bCs/>
          <w:u w:val="single"/>
        </w:rPr>
        <w:t>о</w:t>
      </w:r>
      <w:r w:rsidRPr="00427D07">
        <w:rPr>
          <w:rFonts w:eastAsia="Calibri"/>
          <w:b/>
          <w:bCs/>
          <w:u w:val="single"/>
        </w:rPr>
        <w:t xml:space="preserve">бособена позиция № 1: Хляб и хлебни изделия </w:t>
      </w:r>
    </w:p>
    <w:p w:rsidR="00DB0273" w:rsidRDefault="00DB0273"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center"/>
        <w:rPr>
          <w:b/>
        </w:rPr>
      </w:pP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r w:rsidRPr="009366E6">
        <w:rPr>
          <w:rFonts w:eastAsia="MS Mincho"/>
        </w:rPr>
        <w:lastRenderedPageBreak/>
        <w:t xml:space="preserve">съотносим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обн.,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Доставката да се придружава от ветеринарно медицинско свидетелство и експертен лист за продуктите от животински произход и сертификат за произход и качество на всички хранителни продукти.</w:t>
      </w:r>
    </w:p>
    <w:p w:rsidR="006E6527" w:rsidRPr="00523136" w:rsidRDefault="006E6527" w:rsidP="00BE0617">
      <w:pPr>
        <w:spacing w:line="276" w:lineRule="auto"/>
        <w:ind w:left="709" w:right="283"/>
        <w:jc w:val="both"/>
      </w:pPr>
      <w:r w:rsidRPr="00523136">
        <w:t>-Предварително опакованите продукти да са в опаковка, която предпазва от външно замърсяване и не променя органо</w:t>
      </w:r>
      <w:r w:rsidR="00390BAB">
        <w:t xml:space="preserve"> </w:t>
      </w:r>
      <w:r w:rsidRPr="00523136">
        <w:t>лептичните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390BAB"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учебните институции /приложен към настоящата спецификация/ </w:t>
      </w:r>
      <w:r w:rsidRPr="00842BAD">
        <w:t xml:space="preserve"> на изпълнителите</w:t>
      </w:r>
      <w:r w:rsidR="00D832CB">
        <w:t xml:space="preserve"> по обособените позиции</w:t>
      </w:r>
      <w:r w:rsidRPr="00842BAD">
        <w:t xml:space="preserve">, всеки четвъртък  - от 09.00 ч. до 10.00 ч. </w:t>
      </w:r>
      <w:r w:rsidR="00FF31D3">
        <w:t xml:space="preserve">за изпълнение през следващата седмица. </w:t>
      </w: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lastRenderedPageBreak/>
        <w:t xml:space="preserve">Актуализация на </w:t>
      </w:r>
      <w:r>
        <w:t>Списъка на учебните институции</w:t>
      </w:r>
      <w:r w:rsidRPr="00EF555B">
        <w:t xml:space="preserve"> се извършва с писмено уведомяване на ИЗПЪЛНИТЕЛЯ с възлагателно писмо. Транспортните разходи до местата за доставка са за сметка на ИЗПЪЛНИТЕЛЯ.</w:t>
      </w:r>
    </w:p>
    <w:p w:rsidR="002F147C" w:rsidRPr="00523136" w:rsidRDefault="006E6527" w:rsidP="006D6B0C">
      <w:pPr>
        <w:spacing w:before="100" w:beforeAutospacing="1" w:after="100" w:afterAutospacing="1"/>
        <w:ind w:left="709" w:right="283"/>
        <w:jc w:val="both"/>
        <w:rPr>
          <w:b/>
        </w:rPr>
      </w:pPr>
      <w:r w:rsidRPr="00523136">
        <w:rPr>
          <w:b/>
        </w:rPr>
        <w:t xml:space="preserve">Хляб и хлебни изделия </w:t>
      </w:r>
    </w:p>
    <w:p w:rsidR="006E6527" w:rsidRPr="00523136" w:rsidRDefault="006E6527" w:rsidP="006D6B0C">
      <w:pPr>
        <w:spacing w:before="100" w:beforeAutospacing="1" w:after="100" w:afterAutospacing="1"/>
        <w:ind w:left="709" w:right="283"/>
        <w:jc w:val="both"/>
      </w:pPr>
      <w:r w:rsidRPr="00523136">
        <w:t>Хлябът в менюто ("Бял", "Добруджа" или "Типов") трябва</w:t>
      </w:r>
      <w:r w:rsidR="00F2158C">
        <w:t xml:space="preserve"> да бъде произведен по утвърден стандарт „България“</w:t>
      </w:r>
      <w:bookmarkStart w:id="0" w:name="_GoBack"/>
      <w:bookmarkEnd w:id="0"/>
      <w:r w:rsidR="00F2158C">
        <w:t xml:space="preserve">, а </w:t>
      </w:r>
      <w:r w:rsidR="00F2158C" w:rsidRPr="00F2158C">
        <w:t xml:space="preserve">пълнозърнест хляб </w:t>
      </w:r>
      <w:r w:rsidR="00F2158C">
        <w:t xml:space="preserve">- </w:t>
      </w:r>
      <w:r w:rsidR="00F2158C" w:rsidRPr="00F2158C">
        <w:t xml:space="preserve">по ТД </w:t>
      </w:r>
      <w:r w:rsidRPr="00F2158C">
        <w:t>без оцветители.</w:t>
      </w:r>
    </w:p>
    <w:p w:rsidR="006E6527" w:rsidRPr="00523136" w:rsidRDefault="002F147C" w:rsidP="006D6B0C">
      <w:pPr>
        <w:numPr>
          <w:ilvl w:val="0"/>
          <w:numId w:val="34"/>
        </w:numPr>
        <w:ind w:left="709" w:right="283" w:firstLine="0"/>
        <w:jc w:val="both"/>
      </w:pPr>
      <w:r w:rsidRPr="00523136">
        <w:t>М</w:t>
      </w:r>
      <w:r w:rsidR="006E6527" w:rsidRPr="00523136">
        <w:t>огат да се доставят, приемат и предлагат и пълнозърнести продукти (хлебни, макаронени и тестени изделия, овесени ядки и др.), произведени в съответствие на показателите, заложени в ТД на производителя, без оцветители.</w:t>
      </w:r>
    </w:p>
    <w:p w:rsidR="006E6527" w:rsidRPr="00523136" w:rsidRDefault="002F147C" w:rsidP="006D6B0C">
      <w:pPr>
        <w:numPr>
          <w:ilvl w:val="0"/>
          <w:numId w:val="34"/>
        </w:numPr>
        <w:ind w:left="709" w:right="283" w:firstLine="0"/>
        <w:jc w:val="both"/>
      </w:pPr>
      <w:r w:rsidRPr="00523136">
        <w:t>Н</w:t>
      </w:r>
      <w:r w:rsidR="006E6527" w:rsidRPr="00523136">
        <w:t>е се доставят, приемат и предлагат зърнени храни и храни на зърнена основа с признаци на видимо плесенясване, с наличие на складови вредители и/или следи от тяхната дейност.</w:t>
      </w:r>
    </w:p>
    <w:p w:rsidR="006E6527" w:rsidRPr="0057201D" w:rsidRDefault="006E6527" w:rsidP="006D6B0C">
      <w:pPr>
        <w:numPr>
          <w:ilvl w:val="0"/>
          <w:numId w:val="34"/>
        </w:numPr>
        <w:ind w:left="709" w:right="283" w:firstLine="0"/>
        <w:jc w:val="both"/>
      </w:pPr>
      <w:r w:rsidRPr="0057201D">
        <w:t>Храните на зърнена основа, предназначени за консумация от децата във възрастта до 3 години, по отношение на състава им трябва да отговарят на изискванията на Наредбата за изискванията към храните на зърнена основа и към детските храни, предназначени за кърмачета и малки деца, приета с ПМС № 66 от 18 март 2003 г. (ДВ бр. 27 от 2003 г.).</w:t>
      </w:r>
    </w:p>
    <w:p w:rsidR="006E6527" w:rsidRPr="00523136" w:rsidRDefault="006E6527" w:rsidP="006D6B0C">
      <w:pPr>
        <w:numPr>
          <w:ilvl w:val="0"/>
          <w:numId w:val="35"/>
        </w:numPr>
        <w:ind w:left="709" w:right="283" w:firstLine="0"/>
        <w:jc w:val="both"/>
      </w:pPr>
      <w:r w:rsidRPr="0057201D">
        <w:t>Предлаганият хляб и хлебни</w:t>
      </w:r>
      <w:r w:rsidRPr="00523136">
        <w:t xml:space="preserve"> изделия да са с ниско съдържание на мазнини, сол и/или захар.</w:t>
      </w:r>
    </w:p>
    <w:p w:rsidR="006E6527" w:rsidRPr="00523136" w:rsidRDefault="006E6527" w:rsidP="006D6B0C">
      <w:pPr>
        <w:ind w:left="709" w:right="283"/>
        <w:jc w:val="both"/>
      </w:pPr>
      <w:r w:rsidRPr="00523136">
        <w:t>Съгласно чл. 4а, ал. 4 и чл. 19б, ал. 2 от Закона за храните се забранява в храни, използвани в детското хранене да се влагат продукти и съставки, които се състоят или съдържат генетично модифицирани организми (ГМО).</w:t>
      </w:r>
    </w:p>
    <w:p w:rsidR="00D62411" w:rsidRPr="00682983" w:rsidRDefault="00A50B98" w:rsidP="006D6B0C">
      <w:pPr>
        <w:ind w:left="709" w:right="283"/>
        <w:jc w:val="both"/>
      </w:pPr>
      <w:r w:rsidRPr="00682983">
        <w:t>Изпълнението на доставки на хранителни продукти</w:t>
      </w:r>
      <w:r w:rsidR="00286DB1" w:rsidRPr="00682983">
        <w:t xml:space="preserve"> </w:t>
      </w:r>
      <w:r w:rsidR="00842BAD" w:rsidRPr="00682983">
        <w:t>–хляб и хлебни изде</w:t>
      </w:r>
      <w:r w:rsidR="0057201D" w:rsidRPr="00682983">
        <w:t>л</w:t>
      </w:r>
      <w:r w:rsidR="00842BAD" w:rsidRPr="00682983">
        <w:t>ия,</w:t>
      </w:r>
      <w:r w:rsidRPr="00682983">
        <w:t xml:space="preserve"> да се извършва</w:t>
      </w:r>
      <w:r w:rsidR="0057201D" w:rsidRPr="00682983">
        <w:t xml:space="preserve"> до всички обекти</w:t>
      </w:r>
      <w:r w:rsidRPr="00682983">
        <w:t>: - всеки работен ден от 6.30 до 0</w:t>
      </w:r>
      <w:r w:rsidR="00286DB1" w:rsidRPr="00682983">
        <w:t>7</w:t>
      </w:r>
      <w:r w:rsidRPr="00682983">
        <w:t>:30 часа</w:t>
      </w:r>
      <w:r w:rsidR="00286DB1" w:rsidRPr="00682983">
        <w:t>.</w:t>
      </w:r>
      <w:r w:rsidRPr="00682983">
        <w:t xml:space="preserve"> </w:t>
      </w:r>
    </w:p>
    <w:p w:rsidR="006E6527" w:rsidRPr="00682983" w:rsidRDefault="006E6527" w:rsidP="006D6B0C">
      <w:pPr>
        <w:ind w:left="709" w:right="283"/>
        <w:jc w:val="both"/>
      </w:pPr>
    </w:p>
    <w:p w:rsidR="001A09DB" w:rsidRDefault="001A09DB" w:rsidP="006D6B0C">
      <w:pPr>
        <w:ind w:left="709" w:right="283"/>
        <w:jc w:val="both"/>
      </w:pPr>
      <w:r w:rsidRPr="00605562">
        <w:rPr>
          <w:b/>
          <w:lang w:val="en-US"/>
        </w:rPr>
        <w:t>3</w:t>
      </w:r>
      <w:r w:rsidR="00605562">
        <w:t>.</w:t>
      </w:r>
      <w:r>
        <w:t xml:space="preserve">Срокът за изпълнение на обществената поръчка </w:t>
      </w:r>
      <w:r w:rsidRPr="001A09DB">
        <w:rPr>
          <w:b/>
        </w:rPr>
        <w:t xml:space="preserve">е </w:t>
      </w:r>
      <w:r w:rsidR="00DC185F">
        <w:rPr>
          <w:b/>
        </w:rPr>
        <w:t>36</w:t>
      </w:r>
      <w:r w:rsidRPr="001A09DB">
        <w:rPr>
          <w:b/>
        </w:rPr>
        <w:t xml:space="preserve"> </w:t>
      </w:r>
      <w:r w:rsidR="00DC185F">
        <w:rPr>
          <w:b/>
        </w:rPr>
        <w:t>месеца</w:t>
      </w:r>
      <w:r>
        <w:rPr>
          <w:b/>
        </w:rPr>
        <w:t>, считано от датата на подписване на договора</w:t>
      </w:r>
      <w:r w:rsidRPr="001A09DB">
        <w:rPr>
          <w:b/>
        </w:rPr>
        <w:t>.</w:t>
      </w:r>
    </w:p>
    <w:p w:rsidR="002F76B2" w:rsidRDefault="002F76B2" w:rsidP="006D6B0C">
      <w:pPr>
        <w:ind w:left="709" w:right="283"/>
        <w:jc w:val="both"/>
        <w:rPr>
          <w:b/>
        </w:rPr>
      </w:pPr>
    </w:p>
    <w:p w:rsidR="001A09DB" w:rsidRPr="00523136" w:rsidRDefault="001A09DB" w:rsidP="006D6B0C">
      <w:pPr>
        <w:ind w:left="709" w:right="283"/>
        <w:jc w:val="both"/>
      </w:pPr>
      <w:r w:rsidRPr="00605562">
        <w:rPr>
          <w:b/>
        </w:rPr>
        <w:t>4.</w:t>
      </w:r>
      <w:r>
        <w:t xml:space="preserve"> Регулаторния режим на цените за периода на изпълнение на договора </w:t>
      </w:r>
      <w:r w:rsidR="00CF0029">
        <w:t>щ</w:t>
      </w:r>
      <w:r>
        <w:t>е</w:t>
      </w:r>
      <w:r w:rsidR="00CF0029">
        <w:t xml:space="preserve"> се получава </w:t>
      </w:r>
      <w:r w:rsidR="00833465">
        <w:t xml:space="preserve">като </w:t>
      </w:r>
      <w:r w:rsidR="00F03DD7" w:rsidRPr="00F03DD7">
        <w:t xml:space="preserve">стойността на доставката </w:t>
      </w:r>
      <w:r w:rsidR="00F03DD7">
        <w:t xml:space="preserve">ще бъде </w:t>
      </w:r>
      <w:r w:rsidR="00F03DD7" w:rsidRPr="00F03DD7">
        <w:t xml:space="preserve">формирана по </w:t>
      </w:r>
      <w:r w:rsidR="00F03DD7">
        <w:t>метод</w:t>
      </w:r>
      <w:r w:rsidR="00833465">
        <w:t>а</w:t>
      </w:r>
      <w:r w:rsidR="00F03DD7">
        <w:t xml:space="preserve">: </w:t>
      </w:r>
      <w:r w:rsidR="00F03DD7" w:rsidRPr="00F03DD7">
        <w:t xml:space="preserve"> цена на придобиване /производство - доказана чрез първични </w:t>
      </w:r>
      <w:r w:rsidR="00635346">
        <w:t xml:space="preserve">платежни </w:t>
      </w:r>
      <w:r w:rsidR="00F03DD7" w:rsidRPr="00F03DD7">
        <w:t xml:space="preserve">документи / за придобиване / или калкулации / за производство /  + %  транспортно </w:t>
      </w:r>
      <w:r w:rsidR="00F03DD7" w:rsidRPr="00523136">
        <w:t xml:space="preserve">– складови разходи + % печалба </w:t>
      </w:r>
      <w:r w:rsidR="00CF0029" w:rsidRPr="00523136">
        <w:t>при условия</w:t>
      </w:r>
      <w:r w:rsidR="00F03DD7" w:rsidRPr="00523136">
        <w:t>, посочени в проекта на договор, част от настоящата документация.</w:t>
      </w:r>
    </w:p>
    <w:p w:rsidR="002F76B2" w:rsidRDefault="002F76B2" w:rsidP="006D6B0C">
      <w:pPr>
        <w:ind w:left="709" w:right="283"/>
        <w:jc w:val="both"/>
        <w:rPr>
          <w:b/>
        </w:rPr>
      </w:pPr>
    </w:p>
    <w:p w:rsidR="00CF0029" w:rsidRDefault="00A76DCD" w:rsidP="006D6B0C">
      <w:pPr>
        <w:ind w:left="709" w:right="283"/>
        <w:jc w:val="both"/>
      </w:pPr>
      <w:r w:rsidRPr="00523136">
        <w:rPr>
          <w:b/>
        </w:rPr>
        <w:t>5.</w:t>
      </w:r>
      <w:r w:rsidRPr="00523136">
        <w:t xml:space="preserve"> 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2F76B2" w:rsidRDefault="002F76B2" w:rsidP="006D6B0C">
      <w:pPr>
        <w:ind w:left="709" w:right="283"/>
        <w:jc w:val="both"/>
        <w:rPr>
          <w:b/>
        </w:rPr>
      </w:pP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2F76B2" w:rsidRDefault="002F76B2" w:rsidP="006D6B0C">
      <w:pPr>
        <w:ind w:left="709" w:right="283"/>
        <w:jc w:val="both"/>
        <w:rPr>
          <w:b/>
          <w:color w:val="000000"/>
        </w:rPr>
      </w:pP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Прогнозните 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2F76B2" w:rsidRDefault="002F76B2" w:rsidP="006D6B0C">
      <w:pPr>
        <w:ind w:left="709" w:right="283"/>
        <w:jc w:val="both"/>
        <w:rPr>
          <w:b/>
        </w:rPr>
      </w:pP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B7738" w:rsidRPr="00BB08F6" w:rsidRDefault="007B7738" w:rsidP="006D6B0C">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B7738" w:rsidRPr="00BB08F6" w:rsidRDefault="007B7738" w:rsidP="006D6B0C">
      <w:pPr>
        <w:ind w:left="709" w:right="283"/>
        <w:jc w:val="both"/>
      </w:pP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6D6B0C">
      <w:pPr>
        <w:pStyle w:val="affe"/>
        <w:numPr>
          <w:ilvl w:val="0"/>
          <w:numId w:val="40"/>
        </w:numPr>
        <w:ind w:left="709" w:right="283" w:firstLine="0"/>
        <w:jc w:val="both"/>
      </w:pPr>
      <w:r>
        <w:t xml:space="preserve"> Списък на учебните институции към Дирекция „Образование, младежки дейности и спорт“ за които е необходимо доставка на хранителни продукти – </w:t>
      </w:r>
      <w:r w:rsidR="00AE64BD" w:rsidRPr="00D832CB">
        <w:rPr>
          <w:b/>
          <w:lang w:eastAsia="ar-SA"/>
        </w:rPr>
        <w:t>Приложение №1а</w:t>
      </w:r>
      <w:r w:rsidR="00D832CB">
        <w:rPr>
          <w:b/>
          <w:lang w:eastAsia="ar-SA"/>
        </w:rPr>
        <w:t>;</w:t>
      </w:r>
    </w:p>
    <w:p w:rsidR="00D832CB" w:rsidRPr="00682983" w:rsidRDefault="00D832CB" w:rsidP="00D832CB">
      <w:pPr>
        <w:pStyle w:val="affe"/>
        <w:numPr>
          <w:ilvl w:val="0"/>
          <w:numId w:val="40"/>
        </w:numPr>
        <w:ind w:left="0" w:firstLine="426"/>
        <w:jc w:val="both"/>
      </w:pPr>
      <w:r w:rsidRPr="00D832CB">
        <w:rPr>
          <w:lang w:eastAsia="ar-SA"/>
        </w:rPr>
        <w:t>Пълен списък на хранителните продукти, предмет на обществената поръчка</w:t>
      </w:r>
      <w:r>
        <w:rPr>
          <w:b/>
          <w:lang w:eastAsia="ar-SA"/>
        </w:rPr>
        <w:t xml:space="preserve"> – Приложение №1б.</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7"/>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AD9" w:rsidRDefault="00101AD9" w:rsidP="00B87160">
      <w:r>
        <w:separator/>
      </w:r>
    </w:p>
  </w:endnote>
  <w:endnote w:type="continuationSeparator" w:id="0">
    <w:p w:rsidR="00101AD9" w:rsidRDefault="00101AD9"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AD9" w:rsidRDefault="00101AD9" w:rsidP="00B87160">
      <w:r>
        <w:separator/>
      </w:r>
    </w:p>
  </w:footnote>
  <w:footnote w:type="continuationSeparator" w:id="0">
    <w:p w:rsidR="00101AD9" w:rsidRDefault="00101AD9"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F2158C">
          <w:rPr>
            <w:noProof/>
          </w:rPr>
          <w:t>2</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7738"/>
    <w:rsid w:val="00066079"/>
    <w:rsid w:val="000C4004"/>
    <w:rsid w:val="000D2F1B"/>
    <w:rsid w:val="00101AD9"/>
    <w:rsid w:val="00136C2F"/>
    <w:rsid w:val="0015549F"/>
    <w:rsid w:val="0016698F"/>
    <w:rsid w:val="001A09DB"/>
    <w:rsid w:val="001F4E8E"/>
    <w:rsid w:val="00231AC8"/>
    <w:rsid w:val="00231EDA"/>
    <w:rsid w:val="00236A94"/>
    <w:rsid w:val="00286DB1"/>
    <w:rsid w:val="0029005C"/>
    <w:rsid w:val="002D7006"/>
    <w:rsid w:val="002E53AC"/>
    <w:rsid w:val="002F147C"/>
    <w:rsid w:val="002F76B2"/>
    <w:rsid w:val="00302444"/>
    <w:rsid w:val="0031356E"/>
    <w:rsid w:val="0036112D"/>
    <w:rsid w:val="0037665A"/>
    <w:rsid w:val="00390BAB"/>
    <w:rsid w:val="00393BAE"/>
    <w:rsid w:val="003B0C86"/>
    <w:rsid w:val="004072CE"/>
    <w:rsid w:val="004131CA"/>
    <w:rsid w:val="00427D07"/>
    <w:rsid w:val="004715C1"/>
    <w:rsid w:val="00485C9A"/>
    <w:rsid w:val="004968FD"/>
    <w:rsid w:val="00523136"/>
    <w:rsid w:val="00524844"/>
    <w:rsid w:val="005260F4"/>
    <w:rsid w:val="0053358C"/>
    <w:rsid w:val="00566268"/>
    <w:rsid w:val="0057201D"/>
    <w:rsid w:val="00574EC4"/>
    <w:rsid w:val="005B2A7C"/>
    <w:rsid w:val="005D41E4"/>
    <w:rsid w:val="005F6140"/>
    <w:rsid w:val="00605171"/>
    <w:rsid w:val="00605562"/>
    <w:rsid w:val="00625D64"/>
    <w:rsid w:val="00635346"/>
    <w:rsid w:val="00646761"/>
    <w:rsid w:val="00682983"/>
    <w:rsid w:val="006B0CDC"/>
    <w:rsid w:val="006D6B0C"/>
    <w:rsid w:val="006E6527"/>
    <w:rsid w:val="0074352C"/>
    <w:rsid w:val="00762301"/>
    <w:rsid w:val="0076275A"/>
    <w:rsid w:val="007B7738"/>
    <w:rsid w:val="00816A3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F382E"/>
    <w:rsid w:val="00A12110"/>
    <w:rsid w:val="00A32E5C"/>
    <w:rsid w:val="00A40767"/>
    <w:rsid w:val="00A50B98"/>
    <w:rsid w:val="00A6014A"/>
    <w:rsid w:val="00A7167C"/>
    <w:rsid w:val="00A76DCD"/>
    <w:rsid w:val="00A775A3"/>
    <w:rsid w:val="00AE64BD"/>
    <w:rsid w:val="00B87160"/>
    <w:rsid w:val="00BA09B3"/>
    <w:rsid w:val="00BB1AF1"/>
    <w:rsid w:val="00BE0617"/>
    <w:rsid w:val="00BF71D5"/>
    <w:rsid w:val="00C8070A"/>
    <w:rsid w:val="00C90BB5"/>
    <w:rsid w:val="00C933BB"/>
    <w:rsid w:val="00CA3464"/>
    <w:rsid w:val="00CF0029"/>
    <w:rsid w:val="00D17397"/>
    <w:rsid w:val="00D62411"/>
    <w:rsid w:val="00D66868"/>
    <w:rsid w:val="00D753B8"/>
    <w:rsid w:val="00D832CB"/>
    <w:rsid w:val="00D87C9B"/>
    <w:rsid w:val="00DB0273"/>
    <w:rsid w:val="00DC0FB9"/>
    <w:rsid w:val="00DC185F"/>
    <w:rsid w:val="00E404D1"/>
    <w:rsid w:val="00EB1F5C"/>
    <w:rsid w:val="00EE5CC5"/>
    <w:rsid w:val="00F03DD7"/>
    <w:rsid w:val="00F2158C"/>
    <w:rsid w:val="00F725AE"/>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79923"/>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4</Pages>
  <Words>1390</Words>
  <Characters>7924</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27</cp:revision>
  <cp:lastPrinted>2018-11-23T13:25:00Z</cp:lastPrinted>
  <dcterms:created xsi:type="dcterms:W3CDTF">2015-05-12T08:06:00Z</dcterms:created>
  <dcterms:modified xsi:type="dcterms:W3CDTF">2019-03-20T20:09:00Z</dcterms:modified>
</cp:coreProperties>
</file>